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6A7EE4" w14:textId="0F9B0B2C" w:rsidR="009C6CD1" w:rsidRPr="009C6CD1" w:rsidRDefault="00210C99" w:rsidP="00761F53">
      <w:pPr>
        <w:tabs>
          <w:tab w:val="left" w:pos="540"/>
        </w:tabs>
        <w:spacing w:line="240" w:lineRule="auto"/>
        <w:jc w:val="center"/>
        <w:rPr>
          <w:rFonts w:asciiTheme="minorHAnsi" w:hAnsiTheme="minorHAnsi" w:cstheme="minorHAnsi"/>
          <w:b/>
          <w:u w:val="single"/>
        </w:rPr>
      </w:pPr>
      <w:r w:rsidRPr="009C6CD1">
        <w:rPr>
          <w:rFonts w:asciiTheme="minorHAnsi" w:hAnsiTheme="minorHAnsi" w:cstheme="minorHAnsi"/>
          <w:b/>
          <w:u w:val="single"/>
        </w:rPr>
        <w:t>JOB D</w:t>
      </w:r>
      <w:r w:rsidR="009C6CD1" w:rsidRPr="009C6CD1">
        <w:rPr>
          <w:rFonts w:asciiTheme="minorHAnsi" w:hAnsiTheme="minorHAnsi" w:cstheme="minorHAnsi"/>
          <w:b/>
          <w:u w:val="single"/>
        </w:rPr>
        <w:t>E</w:t>
      </w:r>
      <w:r w:rsidRPr="009C6CD1">
        <w:rPr>
          <w:rFonts w:asciiTheme="minorHAnsi" w:hAnsiTheme="minorHAnsi" w:cstheme="minorHAnsi"/>
          <w:b/>
          <w:u w:val="single"/>
        </w:rPr>
        <w:t>SCRIPTION</w:t>
      </w:r>
      <w:r w:rsidR="00CD5DEC" w:rsidRPr="009C6CD1">
        <w:rPr>
          <w:rFonts w:asciiTheme="minorHAnsi" w:hAnsiTheme="minorHAnsi" w:cstheme="minorHAnsi"/>
          <w:b/>
          <w:u w:val="single"/>
        </w:rPr>
        <w:t xml:space="preserve"> FOR </w:t>
      </w:r>
      <w:r w:rsidR="00726B23">
        <w:rPr>
          <w:rFonts w:asciiTheme="minorHAnsi" w:hAnsiTheme="minorHAnsi" w:cstheme="minorHAnsi"/>
          <w:b/>
          <w:u w:val="single"/>
        </w:rPr>
        <w:t>CLASSROOM ASSISTANTS</w:t>
      </w:r>
    </w:p>
    <w:p w14:paraId="10956890" w14:textId="18D760C1" w:rsidR="00C07510" w:rsidRPr="005B4607" w:rsidRDefault="00C07510" w:rsidP="00710767">
      <w:pPr>
        <w:tabs>
          <w:tab w:val="left" w:pos="540"/>
        </w:tabs>
        <w:spacing w:line="240" w:lineRule="auto"/>
        <w:jc w:val="both"/>
        <w:rPr>
          <w:rFonts w:asciiTheme="minorHAnsi" w:hAnsiTheme="minorHAnsi" w:cstheme="minorHAnsi"/>
          <w:sz w:val="21"/>
          <w:szCs w:val="21"/>
        </w:rPr>
      </w:pPr>
      <w:bookmarkStart w:id="0" w:name="_GoBack"/>
      <w:r w:rsidRPr="005B4607">
        <w:rPr>
          <w:sz w:val="21"/>
          <w:szCs w:val="21"/>
          <w:lang w:val="en-GB"/>
        </w:rPr>
        <w:t xml:space="preserve">The primary role of classroom assistants is to provide additional support to a lead-teacher through language interpretation and support to learners to ensure an inclusive learning environment and managing large class size. </w:t>
      </w:r>
      <w:r w:rsidRPr="005B4607">
        <w:rPr>
          <w:rFonts w:asciiTheme="minorHAnsi" w:hAnsiTheme="minorHAnsi" w:cstheme="minorHAnsi"/>
          <w:sz w:val="21"/>
          <w:szCs w:val="21"/>
        </w:rPr>
        <w:t xml:space="preserve">Classroom Assistants are not fully qualified teachers and are not mandated to lead lessons or classes independently. </w:t>
      </w:r>
      <w:r w:rsidR="009E554D" w:rsidRPr="005B4607">
        <w:rPr>
          <w:rFonts w:asciiTheme="minorHAnsi" w:hAnsiTheme="minorHAnsi" w:cstheme="minorHAnsi"/>
          <w:sz w:val="21"/>
          <w:szCs w:val="21"/>
        </w:rPr>
        <w:t xml:space="preserve">It is recognized that different schools, locations and projects may have slightly different interpretations or applications of this role. </w:t>
      </w:r>
    </w:p>
    <w:p w14:paraId="389EC27E" w14:textId="0FA6E46A" w:rsidR="00210C99" w:rsidRPr="005B4607" w:rsidRDefault="00C07510" w:rsidP="00710767">
      <w:pPr>
        <w:tabs>
          <w:tab w:val="left" w:pos="540"/>
        </w:tabs>
        <w:spacing w:line="24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>The role of classroom assistants includes a combination of the following:</w:t>
      </w:r>
    </w:p>
    <w:p w14:paraId="0637A557" w14:textId="524E7A51" w:rsidR="00C64928" w:rsidRPr="005B4607" w:rsidRDefault="00C64928" w:rsidP="00761F53">
      <w:pPr>
        <w:pStyle w:val="NoSpacing"/>
        <w:numPr>
          <w:ilvl w:val="0"/>
          <w:numId w:val="1"/>
        </w:numPr>
        <w:rPr>
          <w:rFonts w:asciiTheme="minorHAnsi" w:hAnsiTheme="minorHAnsi" w:cstheme="minorHAnsi"/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>Support directly in the classroom with the teacher to provide language interpretation and additional support to struggling learners to ensure an inclusive classroom environment.</w:t>
      </w:r>
    </w:p>
    <w:p w14:paraId="27B75E41" w14:textId="77777777" w:rsidR="00C64928" w:rsidRPr="005B4607" w:rsidRDefault="00C64928" w:rsidP="00761F53">
      <w:pPr>
        <w:pStyle w:val="NoSpacing"/>
        <w:ind w:left="360"/>
        <w:rPr>
          <w:rFonts w:asciiTheme="minorHAnsi" w:hAnsiTheme="minorHAnsi" w:cstheme="minorHAnsi"/>
          <w:sz w:val="21"/>
          <w:szCs w:val="21"/>
        </w:rPr>
      </w:pPr>
    </w:p>
    <w:p w14:paraId="3D983D1B" w14:textId="607BBE12" w:rsidR="00210C99" w:rsidRPr="005B4607" w:rsidRDefault="00210C99" w:rsidP="00710767">
      <w:pPr>
        <w:numPr>
          <w:ilvl w:val="0"/>
          <w:numId w:val="1"/>
        </w:numPr>
        <w:tabs>
          <w:tab w:val="left" w:pos="540"/>
        </w:tabs>
        <w:spacing w:line="24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>Participate in developing schemes of work and lesson plans for quality teaching</w:t>
      </w:r>
      <w:r w:rsidR="00FD0BB3" w:rsidRPr="005B4607">
        <w:rPr>
          <w:rFonts w:asciiTheme="minorHAnsi" w:hAnsiTheme="minorHAnsi" w:cstheme="minorHAnsi"/>
          <w:sz w:val="21"/>
          <w:szCs w:val="21"/>
        </w:rPr>
        <w:t xml:space="preserve"> by the class teacher</w:t>
      </w:r>
      <w:r w:rsidRPr="005B4607">
        <w:rPr>
          <w:rFonts w:asciiTheme="minorHAnsi" w:hAnsiTheme="minorHAnsi" w:cstheme="minorHAnsi"/>
          <w:sz w:val="21"/>
          <w:szCs w:val="21"/>
        </w:rPr>
        <w:t>.</w:t>
      </w:r>
    </w:p>
    <w:p w14:paraId="146D0CC7" w14:textId="764386B3" w:rsidR="00210C99" w:rsidRPr="005B4607" w:rsidRDefault="00210C99" w:rsidP="00710767">
      <w:pPr>
        <w:numPr>
          <w:ilvl w:val="0"/>
          <w:numId w:val="1"/>
        </w:numPr>
        <w:tabs>
          <w:tab w:val="left" w:pos="540"/>
        </w:tabs>
        <w:spacing w:line="24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 xml:space="preserve">Work closely with class teachers to prepare </w:t>
      </w:r>
      <w:r w:rsidR="00AC1FAE" w:rsidRPr="005B4607">
        <w:rPr>
          <w:rFonts w:asciiTheme="minorHAnsi" w:hAnsiTheme="minorHAnsi" w:cstheme="minorHAnsi"/>
          <w:sz w:val="21"/>
          <w:szCs w:val="21"/>
        </w:rPr>
        <w:t>teaching, learning materials</w:t>
      </w:r>
      <w:r w:rsidR="009C6CD1" w:rsidRPr="005B4607">
        <w:rPr>
          <w:rFonts w:asciiTheme="minorHAnsi" w:hAnsiTheme="minorHAnsi" w:cstheme="minorHAnsi"/>
          <w:sz w:val="21"/>
          <w:szCs w:val="21"/>
        </w:rPr>
        <w:t>, classroom displays</w:t>
      </w:r>
      <w:r w:rsidR="00AC1FAE" w:rsidRPr="005B4607">
        <w:rPr>
          <w:rFonts w:asciiTheme="minorHAnsi" w:hAnsiTheme="minorHAnsi" w:cstheme="minorHAnsi"/>
          <w:sz w:val="21"/>
          <w:szCs w:val="21"/>
        </w:rPr>
        <w:t xml:space="preserve"> for </w:t>
      </w:r>
      <w:r w:rsidRPr="005B4607">
        <w:rPr>
          <w:rFonts w:asciiTheme="minorHAnsi" w:hAnsiTheme="minorHAnsi" w:cstheme="minorHAnsi"/>
          <w:sz w:val="21"/>
          <w:szCs w:val="21"/>
        </w:rPr>
        <w:t>effecti</w:t>
      </w:r>
      <w:r w:rsidR="00FD0BB3" w:rsidRPr="005B4607">
        <w:rPr>
          <w:rFonts w:asciiTheme="minorHAnsi" w:hAnsiTheme="minorHAnsi" w:cstheme="minorHAnsi"/>
          <w:sz w:val="21"/>
          <w:szCs w:val="21"/>
        </w:rPr>
        <w:t>ve</w:t>
      </w:r>
      <w:r w:rsidRPr="005B4607">
        <w:rPr>
          <w:rFonts w:asciiTheme="minorHAnsi" w:hAnsiTheme="minorHAnsi" w:cstheme="minorHAnsi"/>
          <w:sz w:val="21"/>
          <w:szCs w:val="21"/>
        </w:rPr>
        <w:t xml:space="preserve"> </w:t>
      </w:r>
      <w:r w:rsidR="00FD0BB3" w:rsidRPr="005B4607">
        <w:rPr>
          <w:rFonts w:asciiTheme="minorHAnsi" w:hAnsiTheme="minorHAnsi" w:cstheme="minorHAnsi"/>
          <w:sz w:val="21"/>
          <w:szCs w:val="21"/>
        </w:rPr>
        <w:t xml:space="preserve">inclusive </w:t>
      </w:r>
      <w:r w:rsidRPr="005B4607">
        <w:rPr>
          <w:rFonts w:asciiTheme="minorHAnsi" w:hAnsiTheme="minorHAnsi" w:cstheme="minorHAnsi"/>
          <w:sz w:val="21"/>
          <w:szCs w:val="21"/>
        </w:rPr>
        <w:t>teach</w:t>
      </w:r>
      <w:r w:rsidR="00AC1FAE" w:rsidRPr="005B4607">
        <w:rPr>
          <w:rFonts w:asciiTheme="minorHAnsi" w:hAnsiTheme="minorHAnsi" w:cstheme="minorHAnsi"/>
          <w:sz w:val="21"/>
          <w:szCs w:val="21"/>
        </w:rPr>
        <w:t>ing in the class he/ she is allocated</w:t>
      </w:r>
      <w:r w:rsidRPr="005B4607">
        <w:rPr>
          <w:rFonts w:asciiTheme="minorHAnsi" w:hAnsiTheme="minorHAnsi" w:cstheme="minorHAnsi"/>
          <w:sz w:val="21"/>
          <w:szCs w:val="21"/>
        </w:rPr>
        <w:t>.</w:t>
      </w:r>
    </w:p>
    <w:p w14:paraId="17937458" w14:textId="203BAB82" w:rsidR="009C6CD1" w:rsidRPr="005B4607" w:rsidRDefault="009C6CD1" w:rsidP="009C6CD1">
      <w:pPr>
        <w:pStyle w:val="ListParagraph"/>
        <w:numPr>
          <w:ilvl w:val="0"/>
          <w:numId w:val="1"/>
        </w:numPr>
        <w:jc w:val="both"/>
        <w:rPr>
          <w:rFonts w:asciiTheme="minorHAnsi" w:hAnsiTheme="minorHAnsi" w:cstheme="minorHAnsi"/>
          <w:sz w:val="21"/>
          <w:szCs w:val="21"/>
          <w:lang w:val="en-GB"/>
        </w:rPr>
      </w:pPr>
      <w:r w:rsidRPr="005B4607">
        <w:rPr>
          <w:rFonts w:asciiTheme="minorHAnsi" w:hAnsiTheme="minorHAnsi" w:cstheme="minorHAnsi"/>
          <w:sz w:val="21"/>
          <w:szCs w:val="21"/>
          <w:lang w:val="en-GB"/>
        </w:rPr>
        <w:t>Carryout continuous assessment and evaluation of learners and ensure that children have understood what is being taught</w:t>
      </w:r>
      <w:r w:rsidR="00C64928" w:rsidRPr="005B4607">
        <w:rPr>
          <w:rFonts w:asciiTheme="minorHAnsi" w:hAnsiTheme="minorHAnsi" w:cstheme="minorHAnsi"/>
          <w:sz w:val="21"/>
          <w:szCs w:val="21"/>
          <w:lang w:val="en-GB"/>
        </w:rPr>
        <w:t>.</w:t>
      </w:r>
    </w:p>
    <w:p w14:paraId="24042BA8" w14:textId="48870980" w:rsidR="009C6CD1" w:rsidRPr="005B4607" w:rsidRDefault="00210C99" w:rsidP="00761F53">
      <w:pPr>
        <w:numPr>
          <w:ilvl w:val="0"/>
          <w:numId w:val="1"/>
        </w:numPr>
        <w:tabs>
          <w:tab w:val="left" w:pos="540"/>
        </w:tabs>
        <w:spacing w:line="240" w:lineRule="auto"/>
        <w:jc w:val="both"/>
        <w:rPr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>Support in managing classrooms to ensure discipline and control for better teaching</w:t>
      </w:r>
      <w:r w:rsidR="00FD0BB3" w:rsidRPr="005B4607">
        <w:rPr>
          <w:rFonts w:asciiTheme="minorHAnsi" w:hAnsiTheme="minorHAnsi" w:cstheme="minorHAnsi"/>
          <w:sz w:val="21"/>
          <w:szCs w:val="21"/>
        </w:rPr>
        <w:t xml:space="preserve"> and learning</w:t>
      </w:r>
      <w:r w:rsidRPr="005B4607">
        <w:rPr>
          <w:rFonts w:asciiTheme="minorHAnsi" w:hAnsiTheme="minorHAnsi" w:cstheme="minorHAnsi"/>
          <w:sz w:val="21"/>
          <w:szCs w:val="21"/>
        </w:rPr>
        <w:t>.</w:t>
      </w:r>
    </w:p>
    <w:p w14:paraId="781E5FC5" w14:textId="4F0B9EC0" w:rsidR="00210C99" w:rsidRPr="005B4607" w:rsidRDefault="009C6CD1" w:rsidP="009C6CD1">
      <w:pPr>
        <w:pStyle w:val="NoSpacing"/>
        <w:numPr>
          <w:ilvl w:val="0"/>
          <w:numId w:val="1"/>
        </w:numPr>
        <w:rPr>
          <w:rFonts w:asciiTheme="minorHAnsi" w:hAnsiTheme="minorHAnsi" w:cstheme="minorHAnsi"/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 xml:space="preserve">Participate </w:t>
      </w:r>
      <w:r w:rsidR="00210C99" w:rsidRPr="005B4607">
        <w:rPr>
          <w:rFonts w:asciiTheme="minorHAnsi" w:hAnsiTheme="minorHAnsi" w:cstheme="minorHAnsi"/>
          <w:sz w:val="21"/>
          <w:szCs w:val="21"/>
        </w:rPr>
        <w:t>in promot</w:t>
      </w:r>
      <w:r w:rsidR="00BC3659" w:rsidRPr="005B4607">
        <w:rPr>
          <w:rFonts w:asciiTheme="minorHAnsi" w:hAnsiTheme="minorHAnsi" w:cstheme="minorHAnsi"/>
          <w:sz w:val="21"/>
          <w:szCs w:val="21"/>
        </w:rPr>
        <w:t>ing</w:t>
      </w:r>
      <w:r w:rsidR="00210C99" w:rsidRPr="005B4607">
        <w:rPr>
          <w:rFonts w:asciiTheme="minorHAnsi" w:hAnsiTheme="minorHAnsi" w:cstheme="minorHAnsi"/>
          <w:sz w:val="21"/>
          <w:szCs w:val="21"/>
        </w:rPr>
        <w:t xml:space="preserve"> inclusiveness </w:t>
      </w:r>
      <w:r w:rsidR="00BC3659" w:rsidRPr="005B4607">
        <w:rPr>
          <w:rFonts w:asciiTheme="minorHAnsi" w:hAnsiTheme="minorHAnsi" w:cstheme="minorHAnsi"/>
          <w:sz w:val="21"/>
          <w:szCs w:val="21"/>
        </w:rPr>
        <w:t>in the learning processes by ensuring preparation</w:t>
      </w:r>
      <w:r w:rsidR="00210C99" w:rsidRPr="005B4607">
        <w:rPr>
          <w:rFonts w:asciiTheme="minorHAnsi" w:hAnsiTheme="minorHAnsi" w:cstheme="minorHAnsi"/>
          <w:sz w:val="21"/>
          <w:szCs w:val="21"/>
        </w:rPr>
        <w:t xml:space="preserve"> of teaching and learning materials take care of the different </w:t>
      </w:r>
      <w:r w:rsidR="00BC3659" w:rsidRPr="005B4607">
        <w:rPr>
          <w:rFonts w:asciiTheme="minorHAnsi" w:hAnsiTheme="minorHAnsi" w:cstheme="minorHAnsi"/>
          <w:sz w:val="21"/>
          <w:szCs w:val="21"/>
        </w:rPr>
        <w:t>needs of learners in class for example the language to be used during lesson delivery.</w:t>
      </w:r>
    </w:p>
    <w:p w14:paraId="0BD619F9" w14:textId="77777777" w:rsidR="009C6CD1" w:rsidRPr="005B4607" w:rsidRDefault="009C6CD1" w:rsidP="009C6CD1">
      <w:pPr>
        <w:pStyle w:val="NoSpacing"/>
        <w:rPr>
          <w:rFonts w:asciiTheme="minorHAnsi" w:hAnsiTheme="minorHAnsi" w:cstheme="minorHAnsi"/>
          <w:sz w:val="21"/>
          <w:szCs w:val="21"/>
        </w:rPr>
      </w:pPr>
    </w:p>
    <w:p w14:paraId="259D5257" w14:textId="70AC3B97" w:rsidR="00210C99" w:rsidRPr="005B4607" w:rsidRDefault="00BC3659" w:rsidP="00710767">
      <w:pPr>
        <w:numPr>
          <w:ilvl w:val="0"/>
          <w:numId w:val="1"/>
        </w:numPr>
        <w:tabs>
          <w:tab w:val="left" w:pos="540"/>
        </w:tabs>
        <w:spacing w:line="24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>Join or pa</w:t>
      </w:r>
      <w:r w:rsidR="00210C99" w:rsidRPr="005B4607">
        <w:rPr>
          <w:rFonts w:asciiTheme="minorHAnsi" w:hAnsiTheme="minorHAnsi" w:cstheme="minorHAnsi"/>
          <w:sz w:val="21"/>
          <w:szCs w:val="21"/>
        </w:rPr>
        <w:t>rticipate in the co-curricular activities to enhance children’s holistic learning</w:t>
      </w:r>
      <w:r w:rsidR="00C97F1E" w:rsidRPr="005B4607">
        <w:rPr>
          <w:rFonts w:asciiTheme="minorHAnsi" w:hAnsiTheme="minorHAnsi" w:cstheme="minorHAnsi"/>
          <w:sz w:val="21"/>
          <w:szCs w:val="21"/>
        </w:rPr>
        <w:t xml:space="preserve"> and development</w:t>
      </w:r>
      <w:r w:rsidR="00210C99" w:rsidRPr="005B4607">
        <w:rPr>
          <w:rFonts w:asciiTheme="minorHAnsi" w:hAnsiTheme="minorHAnsi" w:cstheme="minorHAnsi"/>
          <w:sz w:val="21"/>
          <w:szCs w:val="21"/>
        </w:rPr>
        <w:t>.</w:t>
      </w:r>
    </w:p>
    <w:p w14:paraId="22393A49" w14:textId="69BE95B3" w:rsidR="00210C99" w:rsidRPr="005B4607" w:rsidRDefault="00DC0135" w:rsidP="00710767">
      <w:pPr>
        <w:numPr>
          <w:ilvl w:val="0"/>
          <w:numId w:val="1"/>
        </w:numPr>
        <w:tabs>
          <w:tab w:val="left" w:pos="540"/>
        </w:tabs>
        <w:spacing w:line="24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>Be part of the child protection structure in school that will promote safety &amp; protection of children while in school by ensuring the school is free from all forms of child abuse, discrimination and risk</w:t>
      </w:r>
      <w:r w:rsidR="00C64928" w:rsidRPr="005B4607">
        <w:rPr>
          <w:rFonts w:asciiTheme="minorHAnsi" w:hAnsiTheme="minorHAnsi" w:cstheme="minorHAnsi"/>
          <w:sz w:val="21"/>
          <w:szCs w:val="21"/>
        </w:rPr>
        <w:t xml:space="preserve">. </w:t>
      </w:r>
    </w:p>
    <w:p w14:paraId="4F81D31C" w14:textId="7A4CF4DB" w:rsidR="00C64928" w:rsidRPr="005B4607" w:rsidRDefault="00C64928" w:rsidP="00710767">
      <w:pPr>
        <w:numPr>
          <w:ilvl w:val="0"/>
          <w:numId w:val="1"/>
        </w:numPr>
        <w:tabs>
          <w:tab w:val="left" w:pos="540"/>
        </w:tabs>
        <w:spacing w:line="24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 xml:space="preserve">Support children with special educational needs (e.g. children with disabilities) through implementation of individual learning plans and </w:t>
      </w:r>
      <w:r w:rsidR="00164ABC" w:rsidRPr="005B4607">
        <w:rPr>
          <w:rFonts w:asciiTheme="minorHAnsi" w:hAnsiTheme="minorHAnsi" w:cstheme="minorHAnsi"/>
          <w:sz w:val="21"/>
          <w:szCs w:val="21"/>
        </w:rPr>
        <w:t>1-1 / small group</w:t>
      </w:r>
      <w:r w:rsidRPr="005B4607">
        <w:rPr>
          <w:rFonts w:asciiTheme="minorHAnsi" w:hAnsiTheme="minorHAnsi" w:cstheme="minorHAnsi"/>
          <w:sz w:val="21"/>
          <w:szCs w:val="21"/>
        </w:rPr>
        <w:t xml:space="preserve"> support. </w:t>
      </w:r>
    </w:p>
    <w:p w14:paraId="0A3377ED" w14:textId="77BD6300" w:rsidR="00AD54E8" w:rsidRPr="005B4607" w:rsidRDefault="009E554D" w:rsidP="00710767">
      <w:pPr>
        <w:jc w:val="both"/>
        <w:rPr>
          <w:rFonts w:asciiTheme="minorHAnsi" w:hAnsiTheme="minorHAnsi" w:cstheme="minorHAnsi"/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 xml:space="preserve">Based on the above, the proposed qualification(s) and experience required for Classroom Assistants are as follows, </w:t>
      </w:r>
      <w:proofErr w:type="spellStart"/>
      <w:r w:rsidRPr="005B4607">
        <w:rPr>
          <w:rFonts w:asciiTheme="minorHAnsi" w:hAnsiTheme="minorHAnsi" w:cstheme="minorHAnsi"/>
          <w:sz w:val="21"/>
          <w:szCs w:val="21"/>
        </w:rPr>
        <w:t>recognising</w:t>
      </w:r>
      <w:proofErr w:type="spellEnd"/>
      <w:r w:rsidRPr="005B4607">
        <w:rPr>
          <w:rFonts w:asciiTheme="minorHAnsi" w:hAnsiTheme="minorHAnsi" w:cstheme="minorHAnsi"/>
          <w:sz w:val="21"/>
          <w:szCs w:val="21"/>
        </w:rPr>
        <w:t xml:space="preserve"> that this may vary for specific projects and </w:t>
      </w:r>
      <w:proofErr w:type="spellStart"/>
      <w:r w:rsidRPr="005B4607">
        <w:rPr>
          <w:rFonts w:asciiTheme="minorHAnsi" w:hAnsiTheme="minorHAnsi" w:cstheme="minorHAnsi"/>
          <w:sz w:val="21"/>
          <w:szCs w:val="21"/>
        </w:rPr>
        <w:t>programmes</w:t>
      </w:r>
      <w:proofErr w:type="spellEnd"/>
      <w:r w:rsidR="00C07510" w:rsidRPr="005B4607">
        <w:rPr>
          <w:rFonts w:asciiTheme="minorHAnsi" w:hAnsiTheme="minorHAnsi" w:cstheme="minorHAnsi"/>
          <w:sz w:val="21"/>
          <w:szCs w:val="21"/>
        </w:rPr>
        <w:t>:</w:t>
      </w:r>
      <w:r w:rsidRPr="005B4607">
        <w:rPr>
          <w:rFonts w:asciiTheme="minorHAnsi" w:hAnsiTheme="minorHAnsi" w:cstheme="minorHAnsi"/>
          <w:sz w:val="21"/>
          <w:szCs w:val="21"/>
        </w:rPr>
        <w:t xml:space="preserve"> </w:t>
      </w:r>
    </w:p>
    <w:p w14:paraId="06B6627F" w14:textId="3EEB3F22" w:rsidR="001A58EC" w:rsidRPr="005B4607" w:rsidRDefault="001A58EC" w:rsidP="001A58EC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 xml:space="preserve">Ability to speak languages as needed within the specific context of the position location (For example, Arabic, Kiswahili, and other mother-tongue languages spoken by the refugee/host community children).  Preference will be given to individuals who speak two or more mother-tongue languages of refugee/host community children; </w:t>
      </w:r>
    </w:p>
    <w:p w14:paraId="1DED644D" w14:textId="3A80A32D" w:rsidR="001A58EC" w:rsidRPr="005B4607" w:rsidRDefault="001A58EC" w:rsidP="001A58EC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>Ability to speak, read and write in English;</w:t>
      </w:r>
    </w:p>
    <w:p w14:paraId="372DA05C" w14:textId="500DBFB7" w:rsidR="001A58EC" w:rsidRPr="005B4607" w:rsidRDefault="001A58EC" w:rsidP="001A58EC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 xml:space="preserve">Must have prior experience working successfully in schools supporting learners in the classroom or with children;   </w:t>
      </w:r>
    </w:p>
    <w:p w14:paraId="6C6DC0B6" w14:textId="77777777" w:rsidR="001A58EC" w:rsidRPr="005B4607" w:rsidRDefault="001A58EC" w:rsidP="001A58EC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>Have a positive attitude and interest in teaching;</w:t>
      </w:r>
    </w:p>
    <w:p w14:paraId="4986F769" w14:textId="77777777" w:rsidR="001A58EC" w:rsidRPr="005B4607" w:rsidRDefault="001A58EC" w:rsidP="001A58EC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>Upholding the Uganda Teachers Code of Conduct;</w:t>
      </w:r>
    </w:p>
    <w:p w14:paraId="58F4BD03" w14:textId="036A8712" w:rsidR="001A58EC" w:rsidRPr="005B4607" w:rsidRDefault="001A58EC" w:rsidP="001A58EC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>Completion of O-Level (lower secondary school)</w:t>
      </w:r>
      <w:r w:rsidR="00053111" w:rsidRPr="005B4607">
        <w:rPr>
          <w:rFonts w:asciiTheme="minorHAnsi" w:hAnsiTheme="minorHAnsi" w:cstheme="minorHAnsi"/>
          <w:sz w:val="21"/>
          <w:szCs w:val="21"/>
        </w:rPr>
        <w:t xml:space="preserve">; </w:t>
      </w:r>
    </w:p>
    <w:p w14:paraId="1306EEB8" w14:textId="4F541B0A" w:rsidR="009A2882" w:rsidRPr="005B4607" w:rsidRDefault="00053111" w:rsidP="00761F53">
      <w:pPr>
        <w:pStyle w:val="ListParagraph"/>
        <w:numPr>
          <w:ilvl w:val="0"/>
          <w:numId w:val="5"/>
        </w:numPr>
        <w:jc w:val="both"/>
        <w:rPr>
          <w:rFonts w:asciiTheme="minorHAnsi" w:hAnsiTheme="minorHAnsi" w:cstheme="minorHAnsi"/>
          <w:sz w:val="21"/>
          <w:szCs w:val="21"/>
        </w:rPr>
      </w:pPr>
      <w:r w:rsidRPr="005B4607">
        <w:rPr>
          <w:rFonts w:asciiTheme="minorHAnsi" w:hAnsiTheme="minorHAnsi" w:cstheme="minorHAnsi"/>
          <w:sz w:val="21"/>
          <w:szCs w:val="21"/>
        </w:rPr>
        <w:t xml:space="preserve">Letter of recommendation from the Refugee Welfare Council (RWC). </w:t>
      </w:r>
      <w:bookmarkEnd w:id="0"/>
    </w:p>
    <w:sectPr w:rsidR="009A2882" w:rsidRPr="005B46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14DEA"/>
    <w:multiLevelType w:val="hybridMultilevel"/>
    <w:tmpl w:val="7AD8480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0455C"/>
    <w:multiLevelType w:val="hybridMultilevel"/>
    <w:tmpl w:val="61A45C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225A9"/>
    <w:multiLevelType w:val="hybridMultilevel"/>
    <w:tmpl w:val="FF9EF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D578B1"/>
    <w:multiLevelType w:val="hybridMultilevel"/>
    <w:tmpl w:val="61A45C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B872F0"/>
    <w:multiLevelType w:val="hybridMultilevel"/>
    <w:tmpl w:val="4418C0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C99"/>
    <w:rsid w:val="00002DE7"/>
    <w:rsid w:val="00035863"/>
    <w:rsid w:val="00043A6D"/>
    <w:rsid w:val="00053111"/>
    <w:rsid w:val="00057747"/>
    <w:rsid w:val="00164ABC"/>
    <w:rsid w:val="001A4871"/>
    <w:rsid w:val="001A58EC"/>
    <w:rsid w:val="00210C99"/>
    <w:rsid w:val="00352BAC"/>
    <w:rsid w:val="003F3FF2"/>
    <w:rsid w:val="00455621"/>
    <w:rsid w:val="00465603"/>
    <w:rsid w:val="004757C0"/>
    <w:rsid w:val="00541C0B"/>
    <w:rsid w:val="005A0923"/>
    <w:rsid w:val="005B4607"/>
    <w:rsid w:val="00647E3C"/>
    <w:rsid w:val="0067143E"/>
    <w:rsid w:val="00710767"/>
    <w:rsid w:val="00726B23"/>
    <w:rsid w:val="00761F53"/>
    <w:rsid w:val="00867663"/>
    <w:rsid w:val="008E30EB"/>
    <w:rsid w:val="009A2882"/>
    <w:rsid w:val="009A4801"/>
    <w:rsid w:val="009A60FF"/>
    <w:rsid w:val="009C6CD1"/>
    <w:rsid w:val="009E554D"/>
    <w:rsid w:val="00A1353D"/>
    <w:rsid w:val="00A67131"/>
    <w:rsid w:val="00AC1FAE"/>
    <w:rsid w:val="00AD54E8"/>
    <w:rsid w:val="00AF66C5"/>
    <w:rsid w:val="00B742E5"/>
    <w:rsid w:val="00B75AA8"/>
    <w:rsid w:val="00BA4D7E"/>
    <w:rsid w:val="00BC3659"/>
    <w:rsid w:val="00C07510"/>
    <w:rsid w:val="00C3504A"/>
    <w:rsid w:val="00C46B06"/>
    <w:rsid w:val="00C64928"/>
    <w:rsid w:val="00C940A3"/>
    <w:rsid w:val="00C97F1E"/>
    <w:rsid w:val="00CD5DEC"/>
    <w:rsid w:val="00CF62D3"/>
    <w:rsid w:val="00D839F5"/>
    <w:rsid w:val="00DC0135"/>
    <w:rsid w:val="00E93928"/>
    <w:rsid w:val="00F93D83"/>
    <w:rsid w:val="00FD0725"/>
    <w:rsid w:val="00FD0BB3"/>
    <w:rsid w:val="00FD5AA6"/>
    <w:rsid w:val="00FF2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73B54"/>
  <w15:docId w15:val="{84C56834-C237-4E31-8F69-06158A50E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C9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48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0B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BB3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AD54E8"/>
    <w:pPr>
      <w:spacing w:after="0" w:line="240" w:lineRule="auto"/>
    </w:pPr>
    <w:rPr>
      <w:rFonts w:ascii="Calibri" w:hAnsi="Calibri" w:cs="Calibri"/>
    </w:rPr>
  </w:style>
  <w:style w:type="character" w:styleId="CommentReference">
    <w:name w:val="annotation reference"/>
    <w:basedOn w:val="DefaultParagraphFont"/>
    <w:uiPriority w:val="99"/>
    <w:semiHidden/>
    <w:unhideWhenUsed/>
    <w:rsid w:val="00C075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75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751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75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7510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Denis Okullu</dc:creator>
  <cp:lastModifiedBy>Corbishley, Rachael</cp:lastModifiedBy>
  <cp:revision>2</cp:revision>
  <dcterms:created xsi:type="dcterms:W3CDTF">2019-11-07T04:35:00Z</dcterms:created>
  <dcterms:modified xsi:type="dcterms:W3CDTF">2019-11-07T04:35:00Z</dcterms:modified>
</cp:coreProperties>
</file>